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9C59" w14:textId="77777777" w:rsidR="00017C59" w:rsidRPr="005D7740" w:rsidRDefault="00017C59" w:rsidP="00017C59">
      <w:pPr>
        <w:tabs>
          <w:tab w:val="left" w:pos="9180"/>
        </w:tabs>
        <w:jc w:val="center"/>
        <w:rPr>
          <w:rFonts w:ascii="Garamond" w:hAnsi="Garamond" w:cs="Arial"/>
          <w:smallCaps/>
        </w:rPr>
      </w:pPr>
      <w:proofErr w:type="gramStart"/>
      <w:r w:rsidRPr="005D7740">
        <w:rPr>
          <w:rFonts w:ascii="Garamond" w:hAnsi="Garamond" w:cs="Arial"/>
          <w:smallCaps/>
        </w:rPr>
        <w:t>Carta  intestata</w:t>
      </w:r>
      <w:proofErr w:type="gramEnd"/>
      <w:r>
        <w:rPr>
          <w:rFonts w:ascii="Garamond" w:hAnsi="Garamond" w:cs="Arial"/>
          <w:smallCaps/>
        </w:rPr>
        <w:t xml:space="preserve"> dell’operatore economico</w:t>
      </w:r>
    </w:p>
    <w:p w14:paraId="44E827C6" w14:textId="77777777" w:rsidR="00AF1302" w:rsidRPr="00AF1302" w:rsidRDefault="00AF1302" w:rsidP="00AF1302">
      <w:pPr>
        <w:spacing w:before="120"/>
        <w:rPr>
          <w:rFonts w:ascii="Garamond" w:hAnsi="Garamond" w:cs="Arial"/>
          <w:i/>
          <w:sz w:val="24"/>
          <w:szCs w:val="24"/>
        </w:rPr>
      </w:pPr>
    </w:p>
    <w:p w14:paraId="194AB558" w14:textId="77777777" w:rsidR="00AF1302" w:rsidRPr="00AF1302" w:rsidRDefault="00AF1302" w:rsidP="00AF1302">
      <w:pPr>
        <w:spacing w:before="120"/>
        <w:ind w:left="5954" w:firstLine="6"/>
        <w:rPr>
          <w:rFonts w:ascii="Garamond" w:hAnsi="Garamond" w:cs="Arial"/>
          <w:sz w:val="24"/>
          <w:szCs w:val="24"/>
        </w:rPr>
      </w:pPr>
      <w:r w:rsidRPr="00AF1302">
        <w:rPr>
          <w:rFonts w:ascii="Garamond" w:hAnsi="Garamond" w:cs="Arial"/>
          <w:sz w:val="24"/>
          <w:szCs w:val="24"/>
        </w:rPr>
        <w:t>Spettabile</w:t>
      </w:r>
      <w:r w:rsidRPr="00AF1302">
        <w:rPr>
          <w:rFonts w:ascii="Garamond" w:hAnsi="Garamond" w:cs="Arial"/>
          <w:sz w:val="24"/>
          <w:szCs w:val="24"/>
        </w:rPr>
        <w:tab/>
      </w:r>
    </w:p>
    <w:p w14:paraId="621B9F59" w14:textId="77777777" w:rsidR="00AF1302" w:rsidRPr="00AF1302" w:rsidRDefault="00AF1302" w:rsidP="00AF1302">
      <w:pPr>
        <w:spacing w:before="60"/>
        <w:ind w:left="5954" w:firstLine="6"/>
        <w:rPr>
          <w:rFonts w:ascii="Garamond" w:hAnsi="Garamond" w:cs="Arial"/>
          <w:sz w:val="24"/>
          <w:szCs w:val="24"/>
        </w:rPr>
      </w:pPr>
      <w:r w:rsidRPr="00AF1302">
        <w:rPr>
          <w:rFonts w:ascii="Garamond" w:hAnsi="Garamond" w:cs="Arial"/>
          <w:sz w:val="24"/>
          <w:szCs w:val="24"/>
        </w:rPr>
        <w:t>Coutenza Canali Lanza Mellana e Roggia Fuga</w:t>
      </w:r>
    </w:p>
    <w:p w14:paraId="58BD03E1" w14:textId="77777777" w:rsidR="00AF1302" w:rsidRPr="00AF1302" w:rsidRDefault="00AF1302" w:rsidP="00AF1302">
      <w:pPr>
        <w:spacing w:before="60"/>
        <w:ind w:left="5954" w:firstLine="6"/>
        <w:rPr>
          <w:rFonts w:ascii="Garamond" w:hAnsi="Garamond" w:cs="Arial"/>
          <w:sz w:val="24"/>
          <w:szCs w:val="24"/>
        </w:rPr>
      </w:pPr>
      <w:r w:rsidRPr="00AF1302">
        <w:rPr>
          <w:rFonts w:ascii="Garamond" w:hAnsi="Garamond" w:cs="Arial"/>
          <w:sz w:val="24"/>
          <w:szCs w:val="24"/>
        </w:rPr>
        <w:t>Via Guala n. 9</w:t>
      </w:r>
    </w:p>
    <w:p w14:paraId="664AB3D1" w14:textId="77777777" w:rsidR="00AF1302" w:rsidRPr="00AF1302" w:rsidRDefault="00AF1302" w:rsidP="00AF1302">
      <w:pPr>
        <w:spacing w:before="60"/>
        <w:ind w:left="5954" w:firstLine="6"/>
        <w:rPr>
          <w:rFonts w:ascii="Garamond" w:hAnsi="Garamond" w:cs="Arial"/>
          <w:sz w:val="24"/>
          <w:szCs w:val="24"/>
        </w:rPr>
      </w:pPr>
      <w:r w:rsidRPr="00AF1302">
        <w:rPr>
          <w:rFonts w:ascii="Garamond" w:hAnsi="Garamond" w:cs="Arial"/>
          <w:sz w:val="24"/>
          <w:szCs w:val="24"/>
        </w:rPr>
        <w:t>15033 Casale Monferrato</w:t>
      </w:r>
    </w:p>
    <w:p w14:paraId="505BA2C0" w14:textId="77777777" w:rsidR="004D0883" w:rsidRPr="00AF1302" w:rsidRDefault="004D0883" w:rsidP="00BF091E">
      <w:pPr>
        <w:suppressAutoHyphens/>
        <w:spacing w:line="276" w:lineRule="auto"/>
        <w:ind w:left="5246" w:firstLine="708"/>
        <w:jc w:val="both"/>
        <w:rPr>
          <w:rFonts w:ascii="Garamond" w:hAnsi="Garamond"/>
          <w:b/>
          <w:spacing w:val="-3"/>
          <w:sz w:val="24"/>
          <w:szCs w:val="24"/>
          <w:u w:val="single"/>
        </w:rPr>
      </w:pPr>
    </w:p>
    <w:p w14:paraId="62F784BD" w14:textId="77777777" w:rsidR="000F7871" w:rsidRPr="00AF1302" w:rsidRDefault="000F7871" w:rsidP="000F7871">
      <w:pPr>
        <w:suppressAutoHyphens/>
        <w:spacing w:after="0" w:line="276" w:lineRule="auto"/>
        <w:jc w:val="center"/>
        <w:rPr>
          <w:rFonts w:ascii="Garamond" w:hAnsi="Garamond"/>
          <w:b/>
          <w:spacing w:val="-3"/>
          <w:sz w:val="24"/>
          <w:szCs w:val="24"/>
          <w:u w:val="single"/>
        </w:rPr>
      </w:pPr>
      <w:r w:rsidRPr="00AF1302">
        <w:rPr>
          <w:rFonts w:ascii="Garamond" w:hAnsi="Garamond"/>
          <w:b/>
          <w:spacing w:val="-3"/>
          <w:sz w:val="24"/>
          <w:szCs w:val="24"/>
          <w:u w:val="single"/>
        </w:rPr>
        <w:t xml:space="preserve">MODELLO DI DICHIARAZIONE SOSTITUTIVA </w:t>
      </w:r>
    </w:p>
    <w:p w14:paraId="4CAC1F73" w14:textId="77777777" w:rsidR="000F7871" w:rsidRPr="00AF1302" w:rsidRDefault="000F7871" w:rsidP="000F7871">
      <w:pPr>
        <w:suppressAutoHyphens/>
        <w:spacing w:after="0" w:line="276" w:lineRule="auto"/>
        <w:jc w:val="center"/>
        <w:rPr>
          <w:rFonts w:ascii="Garamond" w:hAnsi="Garamond"/>
          <w:b/>
          <w:spacing w:val="-3"/>
          <w:sz w:val="24"/>
          <w:szCs w:val="24"/>
          <w:u w:val="single"/>
        </w:rPr>
      </w:pPr>
      <w:r w:rsidRPr="00AF1302">
        <w:rPr>
          <w:rFonts w:ascii="Garamond" w:hAnsi="Garamond"/>
          <w:b/>
          <w:spacing w:val="-3"/>
          <w:sz w:val="24"/>
          <w:szCs w:val="24"/>
          <w:u w:val="single"/>
        </w:rPr>
        <w:t>RESA AI SENSI E PER GLI EFFETTI DEL D.P.R. N. 445/2000</w:t>
      </w:r>
    </w:p>
    <w:p w14:paraId="023F61FD" w14:textId="77777777" w:rsidR="00BF091E" w:rsidRPr="00AF1302" w:rsidRDefault="00BF091E" w:rsidP="00BF091E">
      <w:pPr>
        <w:suppressAutoHyphens/>
        <w:spacing w:line="276" w:lineRule="auto"/>
        <w:jc w:val="both"/>
        <w:rPr>
          <w:rFonts w:ascii="Garamond" w:hAnsi="Garamond"/>
          <w:b/>
          <w:spacing w:val="-3"/>
          <w:sz w:val="24"/>
          <w:szCs w:val="24"/>
        </w:rPr>
      </w:pPr>
    </w:p>
    <w:p w14:paraId="549EC6E7" w14:textId="77777777" w:rsidR="000F7871" w:rsidRPr="00AF1302" w:rsidRDefault="000F7871" w:rsidP="000F7871">
      <w:pPr>
        <w:adjustRightInd w:val="0"/>
        <w:spacing w:line="276" w:lineRule="auto"/>
        <w:jc w:val="both"/>
        <w:rPr>
          <w:rFonts w:ascii="Garamond" w:hAnsi="Garamond"/>
          <w:spacing w:val="-3"/>
          <w:sz w:val="24"/>
          <w:szCs w:val="24"/>
        </w:rPr>
      </w:pPr>
      <w:r w:rsidRPr="00AF1302">
        <w:rPr>
          <w:rFonts w:ascii="Garamond" w:hAnsi="Garamond"/>
          <w:color w:val="000000"/>
          <w:sz w:val="24"/>
          <w:szCs w:val="24"/>
        </w:rPr>
        <w:t xml:space="preserve">Il/La sottoscritto/a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bookmarkEnd w:id="0"/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, </w:t>
      </w:r>
      <w:r w:rsidRPr="00AF1302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AF1302">
        <w:rPr>
          <w:rFonts w:ascii="Garamond" w:hAnsi="Garamond"/>
          <w:sz w:val="24"/>
          <w:szCs w:val="24"/>
        </w:rPr>
        <w:t>a</w:t>
      </w:r>
      <w:proofErr w:type="spellEnd"/>
      <w:r w:rsidRPr="00AF1302">
        <w:rPr>
          <w:rFonts w:ascii="Garamond" w:hAnsi="Garamond"/>
          <w:sz w:val="24"/>
          <w:szCs w:val="24"/>
        </w:rPr>
        <w:t xml:space="preserve">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sz w:val="24"/>
          <w:szCs w:val="24"/>
        </w:rPr>
        <w:t xml:space="preserve"> il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sz w:val="24"/>
          <w:szCs w:val="24"/>
        </w:rPr>
        <w:t xml:space="preserve">, residente in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>,</w:t>
      </w:r>
      <w:r w:rsidRPr="00AF1302">
        <w:rPr>
          <w:rFonts w:ascii="Garamond" w:hAnsi="Garamond"/>
          <w:sz w:val="24"/>
          <w:szCs w:val="24"/>
        </w:rPr>
        <w:t xml:space="preserve"> via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sz w:val="24"/>
          <w:szCs w:val="24"/>
        </w:rPr>
        <w:t xml:space="preserve"> C.F.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spacing w:val="-3"/>
          <w:sz w:val="24"/>
          <w:szCs w:val="24"/>
        </w:rPr>
        <w:t xml:space="preserve">, </w:t>
      </w:r>
      <w:r w:rsidRPr="00AF1302">
        <w:rPr>
          <w:rFonts w:ascii="Garamond" w:hAnsi="Garamond"/>
          <w:color w:val="000000"/>
          <w:sz w:val="24"/>
          <w:szCs w:val="24"/>
        </w:rPr>
        <w:t xml:space="preserve">nella sua qualità di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 della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 con sede legale in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, via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, Tel.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, Fax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, codice fiscale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, partita IVA n.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, iscritta alla C.C.I.A.A. di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al n.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, Registro delle Imprese di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 al n.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>, (</w:t>
      </w:r>
      <w:r w:rsidRPr="00AF1302">
        <w:rPr>
          <w:rFonts w:ascii="Garamond" w:hAnsi="Garamond"/>
          <w:i/>
          <w:color w:val="000000"/>
          <w:sz w:val="24"/>
          <w:szCs w:val="24"/>
        </w:rPr>
        <w:t>eventuale</w:t>
      </w:r>
      <w:r w:rsidRPr="00AF1302">
        <w:rPr>
          <w:rFonts w:ascii="Garamond" w:hAnsi="Garamond"/>
          <w:color w:val="000000"/>
          <w:sz w:val="24"/>
          <w:szCs w:val="24"/>
        </w:rPr>
        <w:t xml:space="preserve">) in virtù di procura n.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 del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 - Notaio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 di </w:t>
      </w:r>
      <w:r w:rsidRPr="00AF1302">
        <w:rPr>
          <w:rFonts w:ascii="Garamond" w:hAnsi="Garamond"/>
          <w:color w:val="000000"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AF1302">
        <w:rPr>
          <w:rFonts w:ascii="Garamond" w:hAnsi="Garamond"/>
          <w:color w:val="000000"/>
          <w:sz w:val="24"/>
          <w:szCs w:val="24"/>
        </w:rPr>
      </w:r>
      <w:r w:rsidRPr="00AF1302">
        <w:rPr>
          <w:rFonts w:ascii="Garamond" w:hAnsi="Garamond"/>
          <w:color w:val="000000"/>
          <w:sz w:val="24"/>
          <w:szCs w:val="24"/>
        </w:rPr>
        <w:fldChar w:fldCharType="separate"/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noProof/>
          <w:color w:val="000000"/>
          <w:sz w:val="24"/>
          <w:szCs w:val="24"/>
        </w:rPr>
        <w:t> </w:t>
      </w:r>
      <w:r w:rsidRPr="00AF1302">
        <w:rPr>
          <w:rFonts w:ascii="Garamond" w:hAnsi="Garamond"/>
          <w:color w:val="000000"/>
          <w:sz w:val="24"/>
          <w:szCs w:val="24"/>
        </w:rPr>
        <w:fldChar w:fldCharType="end"/>
      </w:r>
      <w:r w:rsidRPr="00AF1302">
        <w:rPr>
          <w:rFonts w:ascii="Garamond" w:hAnsi="Garamond"/>
          <w:color w:val="000000"/>
          <w:sz w:val="24"/>
          <w:szCs w:val="24"/>
        </w:rPr>
        <w:t xml:space="preserve">, </w:t>
      </w:r>
    </w:p>
    <w:p w14:paraId="6A417B43" w14:textId="77777777" w:rsidR="000F7871" w:rsidRPr="00AF1302" w:rsidRDefault="000F7871" w:rsidP="000F7871">
      <w:pPr>
        <w:adjustRightInd w:val="0"/>
        <w:spacing w:after="0" w:line="276" w:lineRule="auto"/>
        <w:jc w:val="both"/>
        <w:rPr>
          <w:rFonts w:ascii="Garamond" w:hAnsi="Garamond"/>
          <w:b/>
          <w:spacing w:val="-3"/>
          <w:sz w:val="24"/>
          <w:szCs w:val="24"/>
        </w:rPr>
      </w:pPr>
      <w:r w:rsidRPr="00AF1302">
        <w:rPr>
          <w:rFonts w:ascii="Garamond" w:hAnsi="Garamond"/>
          <w:b/>
          <w:spacing w:val="-3"/>
          <w:sz w:val="24"/>
          <w:szCs w:val="24"/>
        </w:rPr>
        <w:t xml:space="preserve">consapevole delle sanzioni penali per le ipotesi di falsità in atti e dichiarazioni (ai sensi dell’art. 76 D.P.R. n. 445/2000) sotto la propria responsabilità, </w:t>
      </w:r>
    </w:p>
    <w:p w14:paraId="6D22A708" w14:textId="77777777" w:rsidR="000F7871" w:rsidRPr="00AF1302" w:rsidRDefault="000F7871" w:rsidP="000F7871">
      <w:pPr>
        <w:adjustRightInd w:val="0"/>
        <w:spacing w:after="0" w:line="276" w:lineRule="auto"/>
        <w:jc w:val="both"/>
        <w:rPr>
          <w:rFonts w:ascii="Garamond" w:hAnsi="Garamond"/>
          <w:b/>
          <w:spacing w:val="-3"/>
          <w:sz w:val="24"/>
          <w:szCs w:val="24"/>
        </w:rPr>
      </w:pPr>
    </w:p>
    <w:p w14:paraId="656EDB1C" w14:textId="77777777" w:rsidR="000F7871" w:rsidRPr="00AF1302" w:rsidRDefault="000F7871" w:rsidP="000F7871">
      <w:pPr>
        <w:adjustRightInd w:val="0"/>
        <w:spacing w:after="0" w:line="276" w:lineRule="auto"/>
        <w:jc w:val="center"/>
        <w:rPr>
          <w:rFonts w:ascii="Garamond" w:hAnsi="Garamond"/>
          <w:spacing w:val="-3"/>
          <w:sz w:val="24"/>
          <w:szCs w:val="24"/>
        </w:rPr>
      </w:pPr>
      <w:r w:rsidRPr="00AF1302">
        <w:rPr>
          <w:rFonts w:ascii="Garamond" w:hAnsi="Garamond"/>
          <w:b/>
          <w:spacing w:val="-3"/>
          <w:sz w:val="24"/>
          <w:szCs w:val="24"/>
        </w:rPr>
        <w:t>DICHIARA</w:t>
      </w:r>
      <w:r w:rsidRPr="00AF1302">
        <w:rPr>
          <w:rFonts w:ascii="Garamond" w:hAnsi="Garamond"/>
          <w:spacing w:val="-3"/>
          <w:sz w:val="24"/>
          <w:szCs w:val="24"/>
        </w:rPr>
        <w:t xml:space="preserve"> </w:t>
      </w:r>
    </w:p>
    <w:p w14:paraId="68D8AF17" w14:textId="77777777" w:rsidR="000F7871" w:rsidRPr="00AF1302" w:rsidRDefault="000F7871" w:rsidP="000F7871">
      <w:pPr>
        <w:adjustRightInd w:val="0"/>
        <w:spacing w:after="0" w:line="276" w:lineRule="auto"/>
        <w:jc w:val="center"/>
        <w:rPr>
          <w:rFonts w:ascii="Garamond" w:hAnsi="Garamond"/>
          <w:spacing w:val="-3"/>
          <w:sz w:val="24"/>
          <w:szCs w:val="24"/>
        </w:rPr>
      </w:pPr>
    </w:p>
    <w:p w14:paraId="5BC1F11A" w14:textId="6920AB5D" w:rsidR="000F7871" w:rsidRDefault="000F7871" w:rsidP="000F7871">
      <w:pPr>
        <w:spacing w:after="0"/>
        <w:jc w:val="both"/>
        <w:rPr>
          <w:rFonts w:ascii="Garamond" w:hAnsi="Garamond"/>
          <w:sz w:val="24"/>
          <w:szCs w:val="24"/>
        </w:rPr>
      </w:pPr>
      <w:r w:rsidRPr="00AF1302">
        <w:rPr>
          <w:rFonts w:ascii="Garamond" w:hAnsi="Garamond"/>
          <w:spacing w:val="-3"/>
          <w:sz w:val="24"/>
          <w:szCs w:val="24"/>
        </w:rPr>
        <w:t xml:space="preserve">che </w:t>
      </w:r>
      <w:r w:rsidRPr="00AF1302">
        <w:rPr>
          <w:rFonts w:ascii="Garamond" w:hAnsi="Garamond"/>
          <w:sz w:val="24"/>
          <w:szCs w:val="24"/>
        </w:rPr>
        <w:t>nei propri confronti non sussistono i motivi di esclusione di cui all’</w:t>
      </w:r>
      <w:r w:rsidRPr="00AF1302">
        <w:rPr>
          <w:rFonts w:ascii="Garamond" w:hAnsi="Garamond"/>
          <w:b/>
          <w:sz w:val="24"/>
          <w:szCs w:val="24"/>
        </w:rPr>
        <w:t>articolo 80, commi 1</w:t>
      </w:r>
      <w:r w:rsidR="007E430A" w:rsidRPr="00AF1302">
        <w:rPr>
          <w:rFonts w:ascii="Garamond" w:hAnsi="Garamond"/>
          <w:b/>
          <w:sz w:val="24"/>
          <w:szCs w:val="24"/>
        </w:rPr>
        <w:t xml:space="preserve"> e </w:t>
      </w:r>
      <w:r w:rsidRPr="00AF1302">
        <w:rPr>
          <w:rFonts w:ascii="Garamond" w:hAnsi="Garamond"/>
          <w:b/>
          <w:sz w:val="24"/>
          <w:szCs w:val="24"/>
        </w:rPr>
        <w:t>2</w:t>
      </w:r>
      <w:r w:rsidR="008E756A">
        <w:rPr>
          <w:rFonts w:ascii="Garamond" w:hAnsi="Garamond"/>
          <w:b/>
          <w:sz w:val="24"/>
          <w:szCs w:val="24"/>
        </w:rPr>
        <w:t>,</w:t>
      </w:r>
      <w:r w:rsidRPr="00AF1302">
        <w:rPr>
          <w:rFonts w:ascii="Garamond" w:hAnsi="Garamond"/>
          <w:b/>
          <w:sz w:val="24"/>
          <w:szCs w:val="24"/>
        </w:rPr>
        <w:t xml:space="preserve"> </w:t>
      </w:r>
      <w:r w:rsidRPr="00AF1302">
        <w:rPr>
          <w:rFonts w:ascii="Garamond" w:hAnsi="Garamond"/>
          <w:sz w:val="24"/>
          <w:szCs w:val="24"/>
        </w:rPr>
        <w:t xml:space="preserve">del </w:t>
      </w:r>
      <w:proofErr w:type="spellStart"/>
      <w:r w:rsidRPr="00AF1302">
        <w:rPr>
          <w:rFonts w:ascii="Garamond" w:hAnsi="Garamond"/>
          <w:sz w:val="24"/>
          <w:szCs w:val="24"/>
        </w:rPr>
        <w:t>D.Lgs.</w:t>
      </w:r>
      <w:proofErr w:type="spellEnd"/>
      <w:r w:rsidRPr="00AF1302">
        <w:rPr>
          <w:rFonts w:ascii="Garamond" w:hAnsi="Garamond"/>
          <w:sz w:val="24"/>
          <w:szCs w:val="24"/>
        </w:rPr>
        <w:t xml:space="preserve"> 50/2016.</w:t>
      </w:r>
    </w:p>
    <w:p w14:paraId="2465EBED" w14:textId="276E1394" w:rsidR="00AF1302" w:rsidRPr="00AF1302" w:rsidRDefault="00AF1302" w:rsidP="00AF1302">
      <w:pPr>
        <w:adjustRightInd w:val="0"/>
        <w:spacing w:after="0" w:line="276" w:lineRule="auto"/>
        <w:jc w:val="center"/>
        <w:rPr>
          <w:rFonts w:ascii="Garamond" w:hAnsi="Garamond"/>
          <w:spacing w:val="-3"/>
          <w:sz w:val="24"/>
          <w:szCs w:val="24"/>
        </w:rPr>
      </w:pPr>
      <w:r w:rsidRPr="00AF1302">
        <w:rPr>
          <w:rFonts w:ascii="Garamond" w:hAnsi="Garamond"/>
          <w:b/>
          <w:spacing w:val="-3"/>
          <w:sz w:val="24"/>
          <w:szCs w:val="24"/>
        </w:rPr>
        <w:t>DICHIARA</w:t>
      </w:r>
      <w:r w:rsidRPr="00AF1302">
        <w:rPr>
          <w:rFonts w:ascii="Garamond" w:hAnsi="Garamond"/>
          <w:spacing w:val="-3"/>
          <w:sz w:val="24"/>
          <w:szCs w:val="24"/>
        </w:rPr>
        <w:t xml:space="preserve"> </w:t>
      </w:r>
      <w:r w:rsidRPr="00AF1302">
        <w:rPr>
          <w:rFonts w:ascii="Garamond" w:hAnsi="Garamond"/>
          <w:b/>
          <w:spacing w:val="-3"/>
          <w:sz w:val="24"/>
          <w:szCs w:val="24"/>
        </w:rPr>
        <w:t>ALTRESÌ</w:t>
      </w:r>
      <w:r>
        <w:rPr>
          <w:rFonts w:ascii="Garamond" w:hAnsi="Garamond"/>
          <w:spacing w:val="-3"/>
          <w:sz w:val="24"/>
          <w:szCs w:val="24"/>
        </w:rPr>
        <w:t xml:space="preserve"> </w:t>
      </w:r>
    </w:p>
    <w:p w14:paraId="619240A0" w14:textId="255AFD02" w:rsidR="00AF1302" w:rsidRDefault="00AF1302" w:rsidP="00AF1302">
      <w:pPr>
        <w:spacing w:after="0"/>
        <w:jc w:val="both"/>
        <w:rPr>
          <w:rFonts w:ascii="Garamond" w:hAnsi="Garamond"/>
          <w:sz w:val="24"/>
          <w:szCs w:val="24"/>
        </w:rPr>
      </w:pPr>
      <w:r w:rsidRPr="00AF1302">
        <w:rPr>
          <w:rFonts w:ascii="Garamond" w:hAnsi="Garamond"/>
          <w:spacing w:val="-3"/>
          <w:sz w:val="24"/>
          <w:szCs w:val="24"/>
        </w:rPr>
        <w:t xml:space="preserve">che </w:t>
      </w:r>
      <w:r w:rsidRPr="00AF1302">
        <w:rPr>
          <w:rFonts w:ascii="Garamond" w:hAnsi="Garamond"/>
          <w:sz w:val="24"/>
          <w:szCs w:val="24"/>
        </w:rPr>
        <w:t>non sussistono i motivi di esclusione di cui all’</w:t>
      </w:r>
      <w:r w:rsidRPr="00AF1302">
        <w:rPr>
          <w:rFonts w:ascii="Garamond" w:hAnsi="Garamond"/>
          <w:b/>
          <w:sz w:val="24"/>
          <w:szCs w:val="24"/>
        </w:rPr>
        <w:t>articolo 80, commi 1 e 2</w:t>
      </w:r>
      <w:r w:rsidR="008E756A">
        <w:rPr>
          <w:rFonts w:ascii="Garamond" w:hAnsi="Garamond"/>
          <w:b/>
          <w:sz w:val="24"/>
          <w:szCs w:val="24"/>
        </w:rPr>
        <w:t>,</w:t>
      </w:r>
      <w:r w:rsidRPr="00AF1302">
        <w:rPr>
          <w:rFonts w:ascii="Garamond" w:hAnsi="Garamond"/>
          <w:b/>
          <w:sz w:val="24"/>
          <w:szCs w:val="24"/>
        </w:rPr>
        <w:t xml:space="preserve"> </w:t>
      </w:r>
      <w:r w:rsidRPr="00AF1302">
        <w:rPr>
          <w:rFonts w:ascii="Garamond" w:hAnsi="Garamond"/>
          <w:sz w:val="24"/>
          <w:szCs w:val="24"/>
        </w:rPr>
        <w:t xml:space="preserve">del </w:t>
      </w:r>
      <w:proofErr w:type="spellStart"/>
      <w:r w:rsidRPr="00AF1302">
        <w:rPr>
          <w:rFonts w:ascii="Garamond" w:hAnsi="Garamond"/>
          <w:sz w:val="24"/>
          <w:szCs w:val="24"/>
        </w:rPr>
        <w:t>D.Lgs.</w:t>
      </w:r>
      <w:proofErr w:type="spellEnd"/>
      <w:r w:rsidRPr="00AF1302">
        <w:rPr>
          <w:rFonts w:ascii="Garamond" w:hAnsi="Garamond"/>
          <w:sz w:val="24"/>
          <w:szCs w:val="24"/>
        </w:rPr>
        <w:t xml:space="preserve"> 50/2016</w:t>
      </w:r>
      <w:r>
        <w:rPr>
          <w:rFonts w:ascii="Garamond" w:hAnsi="Garamond"/>
          <w:sz w:val="24"/>
          <w:szCs w:val="24"/>
        </w:rPr>
        <w:t xml:space="preserve">, </w:t>
      </w:r>
      <w:r w:rsidRPr="00AF1302">
        <w:rPr>
          <w:rFonts w:ascii="Garamond" w:hAnsi="Garamond"/>
          <w:sz w:val="24"/>
          <w:szCs w:val="24"/>
        </w:rPr>
        <w:t>nei confronti</w:t>
      </w:r>
      <w:r>
        <w:rPr>
          <w:rFonts w:ascii="Garamond" w:hAnsi="Garamond"/>
          <w:sz w:val="24"/>
          <w:szCs w:val="24"/>
        </w:rPr>
        <w:t xml:space="preserve"> di:</w:t>
      </w:r>
    </w:p>
    <w:p w14:paraId="09661BA7" w14:textId="060B7BE2" w:rsidR="00AF1302" w:rsidRPr="00AF1302" w:rsidRDefault="00AF1302" w:rsidP="00AF130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B53ED" w14:textId="77777777" w:rsidR="000F7871" w:rsidRPr="00AF1302" w:rsidRDefault="000F7871" w:rsidP="000F7871">
      <w:pPr>
        <w:pStyle w:val="Corpotesto"/>
        <w:spacing w:before="3" w:line="276" w:lineRule="auto"/>
        <w:jc w:val="both"/>
      </w:pPr>
    </w:p>
    <w:p w14:paraId="76DF90FF" w14:textId="77777777" w:rsidR="001D426D" w:rsidRPr="00AF1302" w:rsidRDefault="001D426D" w:rsidP="000F7871">
      <w:pPr>
        <w:pStyle w:val="Corpotesto"/>
        <w:spacing w:before="3" w:line="276" w:lineRule="auto"/>
        <w:jc w:val="both"/>
      </w:pPr>
      <w:bookmarkStart w:id="1" w:name="_Hlk29997663"/>
    </w:p>
    <w:bookmarkEnd w:id="1"/>
    <w:p w14:paraId="4ABD22CE" w14:textId="77777777" w:rsidR="000F7871" w:rsidRPr="00AF1302" w:rsidRDefault="000F7871" w:rsidP="000F7871">
      <w:pPr>
        <w:pStyle w:val="Corpotesto"/>
        <w:spacing w:before="3" w:line="276" w:lineRule="auto"/>
        <w:jc w:val="both"/>
      </w:pPr>
    </w:p>
    <w:p w14:paraId="54ED1539" w14:textId="77777777" w:rsidR="000F7871" w:rsidRPr="00AF1302" w:rsidRDefault="000F7871" w:rsidP="000F7871">
      <w:pPr>
        <w:pStyle w:val="Corpotesto"/>
        <w:spacing w:before="3" w:line="276" w:lineRule="auto"/>
        <w:jc w:val="both"/>
      </w:pPr>
      <w:r w:rsidRPr="00AF130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color w:val="000000"/>
        </w:rPr>
        <w:instrText xml:space="preserve"> FORMTEXT </w:instrText>
      </w:r>
      <w:r w:rsidRPr="00AF1302">
        <w:rPr>
          <w:color w:val="000000"/>
        </w:rPr>
      </w:r>
      <w:r w:rsidRPr="00AF1302">
        <w:rPr>
          <w:color w:val="000000"/>
        </w:rPr>
        <w:fldChar w:fldCharType="separate"/>
      </w:r>
      <w:r w:rsidRPr="00AF1302">
        <w:rPr>
          <w:noProof/>
          <w:color w:val="000000"/>
        </w:rPr>
        <w:t> </w:t>
      </w:r>
      <w:r w:rsidRPr="00AF1302">
        <w:rPr>
          <w:noProof/>
          <w:color w:val="000000"/>
        </w:rPr>
        <w:t> </w:t>
      </w:r>
      <w:r w:rsidRPr="00AF1302">
        <w:rPr>
          <w:noProof/>
          <w:color w:val="000000"/>
        </w:rPr>
        <w:t> </w:t>
      </w:r>
      <w:r w:rsidRPr="00AF1302">
        <w:rPr>
          <w:noProof/>
          <w:color w:val="000000"/>
        </w:rPr>
        <w:t> </w:t>
      </w:r>
      <w:r w:rsidRPr="00AF1302">
        <w:rPr>
          <w:noProof/>
          <w:color w:val="000000"/>
        </w:rPr>
        <w:t> </w:t>
      </w:r>
      <w:r w:rsidRPr="00AF1302">
        <w:rPr>
          <w:color w:val="000000"/>
        </w:rPr>
        <w:fldChar w:fldCharType="end"/>
      </w:r>
      <w:r w:rsidRPr="00AF1302">
        <w:t xml:space="preserve">, lì </w:t>
      </w:r>
      <w:r w:rsidRPr="00AF1302">
        <w:rPr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F1302">
        <w:rPr>
          <w:color w:val="000000"/>
        </w:rPr>
        <w:instrText xml:space="preserve"> FORMTEXT </w:instrText>
      </w:r>
      <w:r w:rsidRPr="00AF1302">
        <w:rPr>
          <w:color w:val="000000"/>
        </w:rPr>
      </w:r>
      <w:r w:rsidRPr="00AF1302">
        <w:rPr>
          <w:color w:val="000000"/>
        </w:rPr>
        <w:fldChar w:fldCharType="separate"/>
      </w:r>
      <w:r w:rsidRPr="00AF1302">
        <w:rPr>
          <w:noProof/>
          <w:color w:val="000000"/>
        </w:rPr>
        <w:t> </w:t>
      </w:r>
      <w:r w:rsidRPr="00AF1302">
        <w:rPr>
          <w:noProof/>
          <w:color w:val="000000"/>
        </w:rPr>
        <w:t> </w:t>
      </w:r>
      <w:r w:rsidRPr="00AF1302">
        <w:rPr>
          <w:noProof/>
          <w:color w:val="000000"/>
        </w:rPr>
        <w:t> </w:t>
      </w:r>
      <w:r w:rsidRPr="00AF1302">
        <w:rPr>
          <w:noProof/>
          <w:color w:val="000000"/>
        </w:rPr>
        <w:t> </w:t>
      </w:r>
      <w:r w:rsidRPr="00AF1302">
        <w:rPr>
          <w:noProof/>
          <w:color w:val="000000"/>
        </w:rPr>
        <w:t> </w:t>
      </w:r>
      <w:r w:rsidRPr="00AF1302">
        <w:rPr>
          <w:color w:val="000000"/>
        </w:rPr>
        <w:fldChar w:fldCharType="end"/>
      </w:r>
      <w:r w:rsidRPr="00AF1302">
        <w:t xml:space="preserve">    </w:t>
      </w:r>
      <w:r w:rsidRPr="00AF1302">
        <w:tab/>
      </w:r>
    </w:p>
    <w:p w14:paraId="26540420" w14:textId="77777777" w:rsidR="000F7871" w:rsidRPr="00AF1302" w:rsidRDefault="000F7871" w:rsidP="000F7871">
      <w:pPr>
        <w:pStyle w:val="Corpotesto"/>
        <w:spacing w:before="3" w:line="276" w:lineRule="auto"/>
        <w:jc w:val="both"/>
      </w:pPr>
      <w:r w:rsidRPr="00AF1302">
        <w:t>(luogo)</w:t>
      </w:r>
      <w:r w:rsidRPr="00AF1302">
        <w:tab/>
      </w:r>
      <w:proofErr w:type="gramStart"/>
      <w:r w:rsidRPr="00AF1302">
        <w:t xml:space="preserve">   (</w:t>
      </w:r>
      <w:proofErr w:type="gramEnd"/>
      <w:r w:rsidRPr="00AF1302">
        <w:t>data)</w:t>
      </w:r>
    </w:p>
    <w:p w14:paraId="002EFFFE" w14:textId="77777777" w:rsidR="000F7871" w:rsidRPr="00AF1302" w:rsidRDefault="000F7871" w:rsidP="000F7871">
      <w:pPr>
        <w:adjustRightInd w:val="0"/>
        <w:spacing w:after="120"/>
        <w:ind w:right="-34"/>
        <w:jc w:val="both"/>
        <w:rPr>
          <w:rFonts w:ascii="Garamond" w:eastAsia="Garamond" w:hAnsi="Garamond" w:cs="Garamond"/>
          <w:sz w:val="24"/>
          <w:szCs w:val="24"/>
          <w:lang w:eastAsia="it-IT" w:bidi="it-IT"/>
        </w:rPr>
      </w:pPr>
    </w:p>
    <w:p w14:paraId="261F67E0" w14:textId="77777777" w:rsidR="000F7871" w:rsidRPr="00AF1302" w:rsidRDefault="000F7871" w:rsidP="000F7871">
      <w:pPr>
        <w:adjustRightInd w:val="0"/>
        <w:spacing w:after="120"/>
        <w:ind w:right="-34"/>
        <w:jc w:val="both"/>
        <w:rPr>
          <w:rFonts w:ascii="Garamond" w:eastAsia="Garamond" w:hAnsi="Garamond" w:cs="Garamond"/>
          <w:sz w:val="24"/>
          <w:szCs w:val="24"/>
          <w:lang w:eastAsia="it-IT" w:bidi="it-IT"/>
        </w:rPr>
      </w:pPr>
    </w:p>
    <w:p w14:paraId="52B83C5F" w14:textId="7552C583" w:rsidR="008E4130" w:rsidRPr="00AF1302" w:rsidRDefault="008E4130" w:rsidP="00E540DA">
      <w:pPr>
        <w:tabs>
          <w:tab w:val="left" w:pos="6096"/>
        </w:tabs>
        <w:adjustRightInd w:val="0"/>
        <w:spacing w:before="240" w:after="120"/>
        <w:ind w:right="-34"/>
        <w:jc w:val="both"/>
        <w:rPr>
          <w:rFonts w:ascii="Garamond" w:hAnsi="Garamond" w:cs="Arial"/>
          <w:b/>
          <w:iCs/>
          <w:sz w:val="24"/>
          <w:szCs w:val="24"/>
          <w:u w:val="single"/>
        </w:rPr>
      </w:pPr>
    </w:p>
    <w:sectPr w:rsidR="008E4130" w:rsidRPr="00AF130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0D43" w14:textId="77777777" w:rsidR="00DA3D0D" w:rsidRDefault="00DA3D0D" w:rsidP="00F760E9">
      <w:pPr>
        <w:spacing w:after="0" w:line="240" w:lineRule="auto"/>
      </w:pPr>
      <w:r>
        <w:separator/>
      </w:r>
    </w:p>
  </w:endnote>
  <w:endnote w:type="continuationSeparator" w:id="0">
    <w:p w14:paraId="0080B0E7" w14:textId="77777777" w:rsidR="00DA3D0D" w:rsidRDefault="00DA3D0D" w:rsidP="00F7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</w:rPr>
      <w:id w:val="1728636285"/>
      <w:docPartObj>
        <w:docPartGallery w:val="Page Numbers (Top of Page)"/>
        <w:docPartUnique/>
      </w:docPartObj>
    </w:sdtPr>
    <w:sdtContent>
      <w:sdt>
        <w:sdtPr>
          <w:rPr>
            <w:rFonts w:ascii="Palatino Linotype" w:hAnsi="Palatino Linotype"/>
          </w:rPr>
          <w:id w:val="-430207329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Palatino Linotype" w:hAnsi="Palatino Linotype"/>
              </w:rPr>
              <w:id w:val="-757595606"/>
              <w:docPartObj>
                <w:docPartGallery w:val="Page Numbers (Top of Page)"/>
                <w:docPartUnique/>
              </w:docPartObj>
            </w:sdtPr>
            <w:sdtContent>
              <w:p w14:paraId="7F6ACFF9" w14:textId="2F28DA70" w:rsidR="00AF1302" w:rsidRPr="00354382" w:rsidRDefault="00AF1302" w:rsidP="00AF1302">
                <w:pPr>
                  <w:pStyle w:val="Pidipagina"/>
                  <w:pBdr>
                    <w:top w:val="single" w:sz="4" w:space="1" w:color="auto"/>
                  </w:pBdr>
                  <w:tabs>
                    <w:tab w:val="left" w:pos="2694"/>
                  </w:tabs>
                  <w:rPr>
                    <w:rFonts w:ascii="Garamond" w:hAnsi="Garamond" w:cs="Arial"/>
                    <w:i/>
                    <w:sz w:val="20"/>
                    <w:szCs w:val="20"/>
                  </w:rPr>
                </w:pPr>
                <w:r w:rsidRPr="005D7740">
                  <w:rPr>
                    <w:rFonts w:ascii="Garamond" w:hAnsi="Garamond"/>
                    <w:noProof/>
                  </w:rPr>
                  <w:drawing>
                    <wp:anchor distT="0" distB="0" distL="114300" distR="114300" simplePos="0" relativeHeight="251663360" behindDoc="1" locked="0" layoutInCell="1" allowOverlap="1" wp14:anchorId="4942100F" wp14:editId="066EDE47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5758815</wp:posOffset>
                      </wp:positionV>
                      <wp:extent cx="3856355" cy="4407535"/>
                      <wp:effectExtent l="0" t="0" r="0" b="0"/>
                      <wp:wrapNone/>
                      <wp:docPr id="5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56355" cy="440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D7740">
                  <w:rPr>
                    <w:rFonts w:ascii="Garamond" w:hAnsi="Garamond"/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66520090" wp14:editId="72EC8C0C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5758815</wp:posOffset>
                      </wp:positionV>
                      <wp:extent cx="3856355" cy="4407535"/>
                      <wp:effectExtent l="0" t="0" r="0" b="0"/>
                      <wp:wrapNone/>
                      <wp:docPr id="1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56355" cy="440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D7740">
                  <w:rPr>
                    <w:rFonts w:ascii="Garamond" w:hAnsi="Garamond"/>
                    <w:noProof/>
                  </w:rPr>
                  <w:drawing>
                    <wp:anchor distT="0" distB="0" distL="114300" distR="114300" simplePos="0" relativeHeight="251660288" behindDoc="1" locked="0" layoutInCell="1" allowOverlap="1" wp14:anchorId="77C58C3C" wp14:editId="70A1DEF1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5758815</wp:posOffset>
                      </wp:positionV>
                      <wp:extent cx="3856355" cy="4407535"/>
                      <wp:effectExtent l="0" t="0" r="0" b="0"/>
                      <wp:wrapNone/>
                      <wp:docPr id="2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56355" cy="440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D7740">
                  <w:rPr>
                    <w:rFonts w:ascii="Garamond" w:hAnsi="Garamond"/>
                    <w:noProof/>
                  </w:rPr>
                  <w:drawing>
                    <wp:anchor distT="0" distB="0" distL="114300" distR="114300" simplePos="0" relativeHeight="251661312" behindDoc="1" locked="0" layoutInCell="1" allowOverlap="1" wp14:anchorId="0CF2BB37" wp14:editId="5704E39A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5758815</wp:posOffset>
                      </wp:positionV>
                      <wp:extent cx="3856355" cy="4407535"/>
                      <wp:effectExtent l="0" t="0" r="0" b="0"/>
                      <wp:wrapNone/>
                      <wp:docPr id="3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56355" cy="440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7952CE">
                  <w:rPr>
                    <w:rFonts w:ascii="Garamond" w:hAnsi="Garamond"/>
                    <w:i/>
                    <w:noProof/>
                  </w:rPr>
                  <w:t xml:space="preserve">Allegato </w:t>
                </w:r>
                <w:r>
                  <w:rPr>
                    <w:rFonts w:ascii="Garamond" w:hAnsi="Garamond"/>
                    <w:i/>
                    <w:noProof/>
                  </w:rPr>
                  <w:t>7</w:t>
                </w:r>
                <w:r w:rsidRPr="00DE0CDA">
                  <w:rPr>
                    <w:rFonts w:ascii="Garamond" w:hAnsi="Garamond"/>
                    <w:i/>
                    <w:noProof/>
                  </w:rPr>
                  <w:t xml:space="preserve"> al</w:t>
                </w:r>
                <w:r w:rsidRPr="007952CE">
                  <w:rPr>
                    <w:rFonts w:ascii="Garamond" w:hAnsi="Garamond"/>
                    <w:i/>
                    <w:noProof/>
                  </w:rPr>
                  <w:t xml:space="preserve"> Disciplinare di prequalifica</w:t>
                </w:r>
                <w:r w:rsidRPr="007952CE">
                  <w:rPr>
                    <w:rFonts w:ascii="Garamond" w:hAnsi="Garamond"/>
                    <w:i/>
                  </w:rPr>
                  <w:t xml:space="preserve"> </w:t>
                </w:r>
                <w:r w:rsidRPr="007952CE">
                  <w:rPr>
                    <w:rFonts w:ascii="Garamond" w:hAnsi="Garamond"/>
                    <w:i/>
                    <w:noProof/>
                  </w:rPr>
                  <w:drawing>
                    <wp:anchor distT="0" distB="0" distL="114300" distR="114300" simplePos="0" relativeHeight="251662336" behindDoc="1" locked="0" layoutInCell="1" allowOverlap="1" wp14:anchorId="719C74BE" wp14:editId="1A378926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5758815</wp:posOffset>
                      </wp:positionV>
                      <wp:extent cx="3856355" cy="4407535"/>
                      <wp:effectExtent l="0" t="0" r="0" b="0"/>
                      <wp:wrapNone/>
                      <wp:docPr id="4" name="Immagin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56355" cy="440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sdtContent>
          </w:sdt>
        </w:sdtContent>
      </w:sdt>
      <w:p w14:paraId="3FB9781F" w14:textId="77777777" w:rsidR="00AF1302" w:rsidRDefault="00000000" w:rsidP="00AF1302">
        <w:pPr>
          <w:pStyle w:val="Pidipagina"/>
          <w:rPr>
            <w:rFonts w:ascii="Palatino Linotype" w:hAnsi="Palatino Linotype"/>
          </w:rPr>
        </w:pPr>
      </w:p>
    </w:sdtContent>
  </w:sdt>
  <w:p w14:paraId="4417CC79" w14:textId="2ACC6C7D" w:rsidR="00F760E9" w:rsidRPr="00C812D4" w:rsidRDefault="00F760E9" w:rsidP="00F760E9">
    <w:pPr>
      <w:pStyle w:val="Pidipagina"/>
      <w:jc w:val="cen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7629" w14:textId="77777777" w:rsidR="00DA3D0D" w:rsidRDefault="00DA3D0D" w:rsidP="00F760E9">
      <w:pPr>
        <w:spacing w:after="0" w:line="240" w:lineRule="auto"/>
      </w:pPr>
      <w:r>
        <w:separator/>
      </w:r>
    </w:p>
  </w:footnote>
  <w:footnote w:type="continuationSeparator" w:id="0">
    <w:p w14:paraId="62FC7D1B" w14:textId="77777777" w:rsidR="00DA3D0D" w:rsidRDefault="00DA3D0D" w:rsidP="00F76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A91670"/>
    <w:multiLevelType w:val="hybridMultilevel"/>
    <w:tmpl w:val="90AEE4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88671">
    <w:abstractNumId w:val="0"/>
  </w:num>
  <w:num w:numId="2" w16cid:durableId="213532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30"/>
    <w:rsid w:val="00017C59"/>
    <w:rsid w:val="00090247"/>
    <w:rsid w:val="000C446D"/>
    <w:rsid w:val="000E0ABA"/>
    <w:rsid w:val="000F7871"/>
    <w:rsid w:val="00130689"/>
    <w:rsid w:val="001B4FCA"/>
    <w:rsid w:val="001D426D"/>
    <w:rsid w:val="00210724"/>
    <w:rsid w:val="002335AA"/>
    <w:rsid w:val="00296BED"/>
    <w:rsid w:val="0038394F"/>
    <w:rsid w:val="00386E90"/>
    <w:rsid w:val="0043174F"/>
    <w:rsid w:val="00431EDB"/>
    <w:rsid w:val="004B25B5"/>
    <w:rsid w:val="004D0883"/>
    <w:rsid w:val="00547593"/>
    <w:rsid w:val="00593A89"/>
    <w:rsid w:val="005C2EA2"/>
    <w:rsid w:val="005C31C1"/>
    <w:rsid w:val="00695838"/>
    <w:rsid w:val="00711228"/>
    <w:rsid w:val="007556CE"/>
    <w:rsid w:val="007E430A"/>
    <w:rsid w:val="00825445"/>
    <w:rsid w:val="00833E83"/>
    <w:rsid w:val="008E4130"/>
    <w:rsid w:val="008E756A"/>
    <w:rsid w:val="00945175"/>
    <w:rsid w:val="0095143B"/>
    <w:rsid w:val="00974E02"/>
    <w:rsid w:val="009F4341"/>
    <w:rsid w:val="00A3541E"/>
    <w:rsid w:val="00AD3D70"/>
    <w:rsid w:val="00AF1302"/>
    <w:rsid w:val="00B527F8"/>
    <w:rsid w:val="00B5604C"/>
    <w:rsid w:val="00B82995"/>
    <w:rsid w:val="00BC185C"/>
    <w:rsid w:val="00BE2883"/>
    <w:rsid w:val="00BF091E"/>
    <w:rsid w:val="00C27F80"/>
    <w:rsid w:val="00D16679"/>
    <w:rsid w:val="00DA3D0D"/>
    <w:rsid w:val="00DA5550"/>
    <w:rsid w:val="00E540DA"/>
    <w:rsid w:val="00F24E35"/>
    <w:rsid w:val="00F57BEA"/>
    <w:rsid w:val="00F57C4F"/>
    <w:rsid w:val="00F7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308A"/>
  <w15:chartTrackingRefBased/>
  <w15:docId w15:val="{D13F5C46-F2C2-4BC0-8F47-349DA052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8E4130"/>
    <w:pPr>
      <w:widowControl w:val="0"/>
      <w:autoSpaceDE w:val="0"/>
      <w:autoSpaceDN w:val="0"/>
      <w:spacing w:before="60" w:after="0" w:line="240" w:lineRule="auto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4130"/>
    <w:rPr>
      <w:rFonts w:ascii="Garamond" w:eastAsia="Garamond" w:hAnsi="Garamond" w:cs="Garamond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31E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6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0E9"/>
  </w:style>
  <w:style w:type="paragraph" w:styleId="Pidipagina">
    <w:name w:val="footer"/>
    <w:basedOn w:val="Normale"/>
    <w:link w:val="PidipaginaCarattere"/>
    <w:uiPriority w:val="99"/>
    <w:unhideWhenUsed/>
    <w:rsid w:val="00F76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Carloni</dc:creator>
  <cp:keywords/>
  <dc:description/>
  <cp:lastModifiedBy>Mauro Moroni - Pro Iter s.r.l.</cp:lastModifiedBy>
  <cp:revision>3</cp:revision>
  <cp:lastPrinted>2019-03-26T09:48:00Z</cp:lastPrinted>
  <dcterms:created xsi:type="dcterms:W3CDTF">2023-06-27T09:21:00Z</dcterms:created>
  <dcterms:modified xsi:type="dcterms:W3CDTF">2023-06-27T09:22:00Z</dcterms:modified>
</cp:coreProperties>
</file>